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B07" w:rsidRDefault="00A819B9">
      <w:r>
        <w:t>Sinnrichtungen von Gliedsätzen</w:t>
      </w:r>
    </w:p>
    <w:p w:rsidR="00A819B9" w:rsidRDefault="00A819B9">
      <w:bookmarkStart w:id="0" w:name="_GoBack"/>
      <w:bookmarkEnd w:id="0"/>
      <w:proofErr w:type="gramStart"/>
      <w:r>
        <w:t>quamquam  –</w:t>
      </w:r>
      <w:proofErr w:type="gramEnd"/>
      <w:r>
        <w:t xml:space="preserve"> obwohl </w:t>
      </w:r>
      <w:r>
        <w:tab/>
      </w:r>
      <w:r>
        <w:sym w:font="Wingdings" w:char="F0E0"/>
      </w:r>
      <w:r>
        <w:t xml:space="preserve"> konzessiv</w:t>
      </w:r>
    </w:p>
    <w:p w:rsidR="00A819B9" w:rsidRDefault="00A819B9">
      <w:r>
        <w:t xml:space="preserve">postquam – </w:t>
      </w:r>
      <w:proofErr w:type="gramStart"/>
      <w:r>
        <w:t xml:space="preserve">nachdem  </w:t>
      </w:r>
      <w:r>
        <w:tab/>
      </w:r>
      <w:proofErr w:type="gramEnd"/>
      <w:r>
        <w:sym w:font="Wingdings" w:char="F0E0"/>
      </w:r>
      <w:r>
        <w:t xml:space="preserve"> temporal</w:t>
      </w:r>
    </w:p>
    <w:p w:rsidR="00A819B9" w:rsidRDefault="00A819B9">
      <w:r>
        <w:t>dum – während</w:t>
      </w:r>
      <w:r>
        <w:tab/>
      </w:r>
      <w:r>
        <w:tab/>
      </w:r>
      <w:r>
        <w:sym w:font="Wingdings" w:char="F0E0"/>
      </w:r>
      <w:r>
        <w:t xml:space="preserve"> temporal</w:t>
      </w:r>
    </w:p>
    <w:p w:rsidR="00A819B9" w:rsidRDefault="00A819B9">
      <w:r>
        <w:t xml:space="preserve">quia – weil </w:t>
      </w:r>
      <w:r>
        <w:tab/>
      </w:r>
      <w:r>
        <w:tab/>
      </w:r>
      <w:r>
        <w:sym w:font="Wingdings" w:char="F0E0"/>
      </w:r>
      <w:r>
        <w:t xml:space="preserve"> kausal</w:t>
      </w:r>
    </w:p>
    <w:p w:rsidR="00A819B9" w:rsidRDefault="00A819B9">
      <w:r>
        <w:t xml:space="preserve">si – wenn </w:t>
      </w:r>
      <w:r>
        <w:tab/>
      </w:r>
      <w:r>
        <w:tab/>
      </w:r>
      <w:r>
        <w:sym w:font="Wingdings" w:char="F0E0"/>
      </w:r>
      <w:r>
        <w:t xml:space="preserve"> konditional</w:t>
      </w:r>
    </w:p>
    <w:p w:rsidR="00A819B9" w:rsidRDefault="00A819B9">
      <w:r>
        <w:t>nisi – wenn nicht</w:t>
      </w:r>
      <w:r>
        <w:tab/>
      </w:r>
      <w:r>
        <w:sym w:font="Wingdings" w:char="F0E0"/>
      </w:r>
      <w:r>
        <w:t xml:space="preserve"> konditional</w:t>
      </w:r>
    </w:p>
    <w:sectPr w:rsidR="00A819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9B9"/>
    <w:rsid w:val="00964B07"/>
    <w:rsid w:val="00A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52E0"/>
  <w15:chartTrackingRefBased/>
  <w15:docId w15:val="{5AA58ED5-D038-488A-AAD8-FFE37740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1</cp:revision>
  <dcterms:created xsi:type="dcterms:W3CDTF">2018-02-07T07:58:00Z</dcterms:created>
  <dcterms:modified xsi:type="dcterms:W3CDTF">2018-02-07T08:05:00Z</dcterms:modified>
</cp:coreProperties>
</file>