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0D15" w14:textId="70B0A23B" w:rsidR="003A760C" w:rsidRPr="00D4392E" w:rsidRDefault="00187312" w:rsidP="00187312">
      <w:pPr>
        <w:jc w:val="center"/>
        <w:rPr>
          <w:rFonts w:cstheme="minorHAnsi"/>
          <w:color w:val="F4B083" w:themeColor="accent2" w:themeTint="99"/>
          <w:sz w:val="28"/>
          <w:szCs w:val="36"/>
          <w:u w:val="single"/>
        </w:rPr>
      </w:pPr>
      <w:r w:rsidRPr="00D4392E">
        <w:rPr>
          <w:rFonts w:cstheme="minorHAnsi"/>
          <w:noProof/>
          <w:sz w:val="20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1520DE2" wp14:editId="7DF8FF0C">
            <wp:simplePos x="0" y="0"/>
            <wp:positionH relativeFrom="column">
              <wp:posOffset>789305</wp:posOffset>
            </wp:positionH>
            <wp:positionV relativeFrom="paragraph">
              <wp:posOffset>408363</wp:posOffset>
            </wp:positionV>
            <wp:extent cx="3429000" cy="137160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92E" w:rsidRPr="00D4392E">
        <w:rPr>
          <w:rFonts w:cstheme="minorHAnsi"/>
          <w:sz w:val="28"/>
          <w:szCs w:val="36"/>
          <w:u w:val="single"/>
        </w:rPr>
        <w:t xml:space="preserve">2.3 </w:t>
      </w:r>
      <w:r w:rsidR="00536F85" w:rsidRPr="00D4392E">
        <w:rPr>
          <w:rFonts w:cstheme="minorHAnsi"/>
          <w:sz w:val="28"/>
          <w:szCs w:val="36"/>
          <w:u w:val="single"/>
        </w:rPr>
        <w:t>Berechnungen mit Pythagoras</w:t>
      </w:r>
    </w:p>
    <w:p w14:paraId="50DCE14F" w14:textId="0111F6A0" w:rsidR="00187312" w:rsidRPr="00D4392E" w:rsidRDefault="00187312" w:rsidP="00187312">
      <w:pPr>
        <w:jc w:val="center"/>
        <w:rPr>
          <w:rFonts w:cstheme="minorHAnsi"/>
          <w:color w:val="F4B083" w:themeColor="accent2" w:themeTint="99"/>
          <w:sz w:val="24"/>
          <w:szCs w:val="24"/>
          <w:u w:val="single"/>
        </w:rPr>
      </w:pPr>
    </w:p>
    <w:p w14:paraId="15A472DC" w14:textId="7B673CAE" w:rsidR="00187312" w:rsidRPr="00D4392E" w:rsidRDefault="003647D0" w:rsidP="00187312">
      <w:pPr>
        <w:rPr>
          <w:rFonts w:cstheme="minorHAnsi"/>
          <w:color w:val="1A1A1A" w:themeColor="background1" w:themeShade="1A"/>
          <w:sz w:val="24"/>
          <w:szCs w:val="24"/>
        </w:rPr>
      </w:pPr>
      <w:r w:rsidRPr="00D4392E">
        <w:rPr>
          <w:rFonts w:cstheme="minorHAnsi"/>
          <w:color w:val="1A1A1A" w:themeColor="background1" w:themeShade="1A"/>
          <w:sz w:val="24"/>
          <w:szCs w:val="24"/>
        </w:rPr>
        <w:t xml:space="preserve">Gesucht: </w:t>
      </w:r>
      <w:r w:rsidR="004D2C57" w:rsidRPr="00D4392E">
        <w:rPr>
          <w:rFonts w:cstheme="minorHAnsi"/>
          <w:color w:val="1A1A1A" w:themeColor="background1" w:themeShade="1A"/>
          <w:sz w:val="24"/>
          <w:szCs w:val="24"/>
        </w:rPr>
        <w:t>Seite b</w:t>
      </w:r>
    </w:p>
    <w:p w14:paraId="428FE495" w14:textId="78F143BD" w:rsidR="004D2C57" w:rsidRPr="00D4392E" w:rsidRDefault="004D2C57" w:rsidP="00187312">
      <w:pPr>
        <w:rPr>
          <w:rFonts w:cstheme="minorHAnsi"/>
          <w:color w:val="1A1A1A" w:themeColor="background1" w:themeShade="1A"/>
          <w:sz w:val="24"/>
          <w:szCs w:val="24"/>
          <w:vertAlign w:val="superscript"/>
        </w:rPr>
      </w:pPr>
      <w:r w:rsidRPr="00D4392E">
        <w:rPr>
          <w:rFonts w:cstheme="minorHAnsi"/>
          <w:color w:val="1A1A1A" w:themeColor="background1" w:themeShade="1A"/>
          <w:sz w:val="24"/>
          <w:szCs w:val="24"/>
        </w:rPr>
        <w:t>Satz des Pythagoras: Ka</w:t>
      </w:r>
      <w:r w:rsidR="001E4CBB" w:rsidRPr="00D4392E">
        <w:rPr>
          <w:rFonts w:cstheme="minorHAnsi"/>
          <w:color w:val="1A1A1A" w:themeColor="background1" w:themeShade="1A"/>
          <w:sz w:val="24"/>
          <w:szCs w:val="24"/>
          <w:vertAlign w:val="superscript"/>
        </w:rPr>
        <w:t>2</w:t>
      </w:r>
      <w:r w:rsidR="001E4CBB" w:rsidRPr="00D4392E">
        <w:rPr>
          <w:rFonts w:cstheme="minorHAnsi"/>
          <w:color w:val="1A1A1A" w:themeColor="background1" w:themeShade="1A"/>
          <w:sz w:val="24"/>
          <w:szCs w:val="24"/>
        </w:rPr>
        <w:t xml:space="preserve"> </w:t>
      </w:r>
      <w:r w:rsidR="003473FB" w:rsidRPr="00D4392E">
        <w:rPr>
          <w:rFonts w:cstheme="minorHAnsi"/>
          <w:color w:val="1A1A1A" w:themeColor="background1" w:themeShade="1A"/>
          <w:sz w:val="24"/>
          <w:szCs w:val="24"/>
        </w:rPr>
        <w:t>+ Ka</w:t>
      </w:r>
      <w:r w:rsidR="003473FB" w:rsidRPr="00D4392E">
        <w:rPr>
          <w:rFonts w:cstheme="minorHAnsi"/>
          <w:color w:val="1A1A1A" w:themeColor="background1" w:themeShade="1A"/>
          <w:sz w:val="24"/>
          <w:szCs w:val="24"/>
          <w:vertAlign w:val="superscript"/>
        </w:rPr>
        <w:t>2</w:t>
      </w:r>
      <w:r w:rsidR="003473FB" w:rsidRPr="00D4392E">
        <w:rPr>
          <w:rFonts w:cstheme="minorHAnsi"/>
          <w:color w:val="1A1A1A" w:themeColor="background1" w:themeShade="1A"/>
          <w:sz w:val="24"/>
          <w:szCs w:val="24"/>
        </w:rPr>
        <w:t xml:space="preserve"> = Hy</w:t>
      </w:r>
      <w:r w:rsidR="003473FB" w:rsidRPr="00D4392E">
        <w:rPr>
          <w:rFonts w:cstheme="minorHAnsi"/>
          <w:color w:val="1A1A1A" w:themeColor="background1" w:themeShade="1A"/>
          <w:sz w:val="24"/>
          <w:szCs w:val="24"/>
          <w:vertAlign w:val="superscript"/>
        </w:rPr>
        <w:t>2</w:t>
      </w:r>
    </w:p>
    <w:p w14:paraId="77D128FC" w14:textId="703C87FE" w:rsidR="00D4392E" w:rsidRPr="00D4392E" w:rsidRDefault="00BC3DB8" w:rsidP="00D4392E">
      <w:pPr>
        <w:rPr>
          <w:rFonts w:cstheme="minorHAnsi"/>
          <w:color w:val="1A1A1A"/>
          <w:sz w:val="24"/>
          <w:szCs w:val="24"/>
        </w:rPr>
      </w:pPr>
      <w:r w:rsidRPr="00D4392E">
        <w:rPr>
          <w:rFonts w:cstheme="minorHAnsi"/>
          <w:color w:val="1A1A1A"/>
          <w:sz w:val="24"/>
          <w:szCs w:val="24"/>
        </w:rPr>
        <w:t>Gleichung aufstellen und nach b auflösen</w:t>
      </w:r>
      <w:r w:rsidR="006F2C86" w:rsidRPr="00D4392E">
        <w:rPr>
          <w:rFonts w:cstheme="minorHAnsi"/>
          <w:color w:val="1A1A1A"/>
          <w:sz w:val="24"/>
          <w:szCs w:val="24"/>
        </w:rPr>
        <w:t>:</w:t>
      </w:r>
    </w:p>
    <w:p w14:paraId="5D3A061F" w14:textId="77777777" w:rsidR="00D4392E" w:rsidRPr="00D4392E" w:rsidRDefault="00D4392E" w:rsidP="00D4392E">
      <w:pPr>
        <w:rPr>
          <w:rFonts w:cstheme="minorHAnsi"/>
          <w:color w:val="1A1A1A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392E" w:rsidRPr="00D4392E" w14:paraId="5E0546D0" w14:textId="77777777" w:rsidTr="00D4392E">
        <w:tc>
          <w:tcPr>
            <w:tcW w:w="3005" w:type="dxa"/>
          </w:tcPr>
          <w:p w14:paraId="4A126B26" w14:textId="77777777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FA56852" w14:textId="7C61D043" w:rsidR="00D4392E" w:rsidRPr="00D4392E" w:rsidRDefault="00D4392E" w:rsidP="00D4392E">
            <w:pPr>
              <w:spacing w:line="360" w:lineRule="auto"/>
              <w:rPr>
                <w:rFonts w:eastAsiaTheme="minorEastAsia" w:cstheme="minorHAnsi"/>
                <w:color w:val="1A1A1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A1A1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A1A1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A1A1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06" w:type="dxa"/>
          </w:tcPr>
          <w:p w14:paraId="479FF19F" w14:textId="77777777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</w:p>
        </w:tc>
      </w:tr>
      <w:tr w:rsidR="00D4392E" w:rsidRPr="00D4392E" w14:paraId="45D63DA5" w14:textId="77777777" w:rsidTr="00D4392E">
        <w:tc>
          <w:tcPr>
            <w:tcW w:w="3005" w:type="dxa"/>
          </w:tcPr>
          <w:p w14:paraId="0B7A828A" w14:textId="77777777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5EEADF7" w14:textId="544F772D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>225+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A1A1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A1A1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>=62</m:t>
                </m:r>
                <m:r>
                  <w:rPr>
                    <w:rFonts w:ascii="Cambria Math" w:hAnsi="Cambria Math" w:cstheme="minorHAnsi"/>
                    <w:color w:val="1A1A1A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3006" w:type="dxa"/>
          </w:tcPr>
          <w:p w14:paraId="6094C1A8" w14:textId="7455E858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color w:val="1A1A1A"/>
                    <w:sz w:val="24"/>
                    <w:szCs w:val="24"/>
                  </w:rPr>
                  <m:t>|-22</m:t>
                </m:r>
                <m:r>
                  <w:rPr>
                    <w:rFonts w:ascii="Cambria Math" w:eastAsiaTheme="minorEastAsia" w:hAnsi="Cambria Math" w:cstheme="minorHAnsi"/>
                    <w:color w:val="1A1A1A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D4392E" w:rsidRPr="00D4392E" w14:paraId="0817B7B2" w14:textId="77777777" w:rsidTr="00D4392E">
        <w:tc>
          <w:tcPr>
            <w:tcW w:w="3005" w:type="dxa"/>
          </w:tcPr>
          <w:p w14:paraId="4707C732" w14:textId="77777777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71A45B" w14:textId="31127713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  <w:r w:rsidRPr="00D4392E">
              <w:rPr>
                <w:rFonts w:eastAsiaTheme="minorEastAsia" w:cstheme="minorHAnsi"/>
                <w:color w:val="1A1A1A"/>
                <w:sz w:val="24"/>
                <w:szCs w:val="24"/>
              </w:rPr>
              <w:tab/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1A1A1A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1A1A1A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color w:val="1A1A1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1A1A1A"/>
                  <w:sz w:val="24"/>
                  <w:szCs w:val="24"/>
                </w:rPr>
                <m:t>=40</m:t>
              </m:r>
              <m:r>
                <w:rPr>
                  <w:rFonts w:ascii="Cambria Math" w:hAnsi="Cambria Math" w:cstheme="minorHAnsi"/>
                  <w:color w:val="1A1A1A"/>
                  <w:sz w:val="24"/>
                  <w:szCs w:val="24"/>
                </w:rPr>
                <m:t>0</m:t>
              </m:r>
            </m:oMath>
          </w:p>
        </w:tc>
        <w:tc>
          <w:tcPr>
            <w:tcW w:w="3006" w:type="dxa"/>
          </w:tcPr>
          <w:p w14:paraId="72BAECB4" w14:textId="2A536E3F" w:rsidR="00D4392E" w:rsidRPr="00D4392E" w:rsidRDefault="00D4392E" w:rsidP="00D4392E">
            <w:pPr>
              <w:spacing w:line="360" w:lineRule="auto"/>
              <w:rPr>
                <w:rFonts w:eastAsiaTheme="minorEastAsia" w:cstheme="minorHAnsi"/>
                <w:color w:val="1A1A1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color w:val="1A1A1A"/>
                    <w:sz w:val="24"/>
                    <w:szCs w:val="24"/>
                  </w:rPr>
                  <m:t>|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1A1A1A"/>
                        <w:sz w:val="24"/>
                        <w:szCs w:val="24"/>
                      </w:rPr>
                    </m:ctrlPr>
                  </m:radPr>
                  <m:deg/>
                  <m:e/>
                </m:rad>
              </m:oMath>
            </m:oMathPara>
          </w:p>
        </w:tc>
      </w:tr>
      <w:tr w:rsidR="00D4392E" w:rsidRPr="00D4392E" w14:paraId="613B54B8" w14:textId="77777777" w:rsidTr="00D4392E">
        <w:tc>
          <w:tcPr>
            <w:tcW w:w="3005" w:type="dxa"/>
          </w:tcPr>
          <w:p w14:paraId="7FEF87EE" w14:textId="77777777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33EB345" w14:textId="33228C0C" w:rsidR="00D4392E" w:rsidRPr="00D4392E" w:rsidRDefault="00D4392E" w:rsidP="00D4392E">
            <w:pPr>
              <w:spacing w:line="360" w:lineRule="auto"/>
              <w:rPr>
                <w:rFonts w:eastAsiaTheme="minorEastAsia" w:cstheme="minorHAnsi"/>
                <w:color w:val="1A1A1A"/>
                <w:sz w:val="24"/>
                <w:szCs w:val="24"/>
              </w:rPr>
            </w:pPr>
            <w:r w:rsidRPr="00D4392E">
              <w:rPr>
                <w:rFonts w:eastAsiaTheme="minorEastAsia" w:cstheme="minorHAnsi"/>
                <w:color w:val="1A1A1A"/>
                <w:sz w:val="24"/>
                <w:szCs w:val="24"/>
              </w:rPr>
              <w:tab/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color w:val="1A1A1A"/>
                  <w:sz w:val="24"/>
                  <w:szCs w:val="24"/>
                </w:rPr>
                <m:t>b=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color w:val="1A1A1A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color w:val="1A1A1A"/>
                      <w:sz w:val="24"/>
                      <w:szCs w:val="24"/>
                    </w:rPr>
                    <m:t>400</m:t>
                  </m:r>
                </m:e>
              </m:rad>
            </m:oMath>
          </w:p>
        </w:tc>
        <w:tc>
          <w:tcPr>
            <w:tcW w:w="3006" w:type="dxa"/>
          </w:tcPr>
          <w:p w14:paraId="377010A5" w14:textId="77777777" w:rsidR="00D4392E" w:rsidRPr="00D4392E" w:rsidRDefault="00D4392E" w:rsidP="00D4392E">
            <w:pPr>
              <w:spacing w:line="360" w:lineRule="auto"/>
              <w:rPr>
                <w:rFonts w:eastAsia="Calibri" w:cstheme="minorHAnsi"/>
                <w:color w:val="1A1A1A"/>
                <w:sz w:val="24"/>
                <w:szCs w:val="24"/>
              </w:rPr>
            </w:pPr>
          </w:p>
        </w:tc>
      </w:tr>
      <w:tr w:rsidR="00D4392E" w:rsidRPr="00D4392E" w14:paraId="5D489F24" w14:textId="77777777" w:rsidTr="00D4392E">
        <w:tc>
          <w:tcPr>
            <w:tcW w:w="3005" w:type="dxa"/>
          </w:tcPr>
          <w:p w14:paraId="1D64898C" w14:textId="77777777" w:rsidR="00D4392E" w:rsidRPr="00D4392E" w:rsidRDefault="00D4392E" w:rsidP="00D4392E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4FD8971" w14:textId="5B455DB0" w:rsidR="00D4392E" w:rsidRPr="00D4392E" w:rsidRDefault="00D4392E" w:rsidP="00D4392E">
            <w:pPr>
              <w:spacing w:line="360" w:lineRule="auto"/>
              <w:rPr>
                <w:rFonts w:eastAsia="Calibri" w:cstheme="minorHAnsi"/>
                <w:color w:val="1A1A1A"/>
                <w:sz w:val="24"/>
                <w:szCs w:val="24"/>
              </w:rPr>
            </w:pPr>
            <w:r w:rsidRPr="00D4392E">
              <w:rPr>
                <w:rFonts w:eastAsiaTheme="minorEastAsia" w:cstheme="minorHAnsi"/>
                <w:color w:val="1A1A1A"/>
                <w:sz w:val="24"/>
                <w:szCs w:val="24"/>
              </w:rPr>
              <w:tab/>
              <w:t xml:space="preserve">  </w:t>
            </w:r>
            <m:oMath>
              <m:r>
                <w:rPr>
                  <w:rFonts w:ascii="Cambria Math" w:eastAsia="Calibri" w:hAnsi="Cambria Math" w:cstheme="minorHAnsi"/>
                  <w:color w:val="1A1A1A"/>
                  <w:sz w:val="24"/>
                  <w:szCs w:val="24"/>
                </w:rPr>
                <m:t>b=2</m:t>
              </m:r>
              <m:r>
                <w:rPr>
                  <w:rFonts w:ascii="Cambria Math" w:eastAsia="Calibri" w:hAnsi="Cambria Math" w:cstheme="minorHAnsi"/>
                  <w:color w:val="1A1A1A"/>
                  <w:sz w:val="24"/>
                  <w:szCs w:val="24"/>
                </w:rPr>
                <m:t>0</m:t>
              </m:r>
            </m:oMath>
          </w:p>
        </w:tc>
        <w:tc>
          <w:tcPr>
            <w:tcW w:w="3006" w:type="dxa"/>
          </w:tcPr>
          <w:p w14:paraId="7D8E75C2" w14:textId="77777777" w:rsidR="00D4392E" w:rsidRPr="00D4392E" w:rsidRDefault="00D4392E" w:rsidP="00D4392E">
            <w:pPr>
              <w:spacing w:line="360" w:lineRule="auto"/>
              <w:rPr>
                <w:rFonts w:eastAsia="Calibri" w:cstheme="minorHAnsi"/>
                <w:color w:val="1A1A1A"/>
                <w:sz w:val="24"/>
                <w:szCs w:val="24"/>
              </w:rPr>
            </w:pPr>
          </w:p>
        </w:tc>
      </w:tr>
    </w:tbl>
    <w:p w14:paraId="4B27EEFC" w14:textId="17356E32" w:rsidR="00D4392E" w:rsidRPr="00A07543" w:rsidRDefault="00D4392E" w:rsidP="00D4392E">
      <w:pPr>
        <w:rPr>
          <w:rFonts w:ascii="Arial" w:hAnsi="Arial" w:cs="Arial"/>
          <w:color w:val="1A1A1A"/>
          <w:sz w:val="24"/>
          <w:szCs w:val="24"/>
        </w:rPr>
      </w:pPr>
    </w:p>
    <w:p w14:paraId="30DDE1B0" w14:textId="77777777" w:rsidR="00D4392E" w:rsidRPr="00A07543" w:rsidRDefault="00D4392E" w:rsidP="00187312">
      <w:pPr>
        <w:rPr>
          <w:rFonts w:ascii="Arial" w:hAnsi="Arial" w:cs="Arial"/>
          <w:color w:val="1A1A1A"/>
          <w:sz w:val="24"/>
          <w:szCs w:val="24"/>
        </w:rPr>
      </w:pPr>
    </w:p>
    <w:p w14:paraId="40FC3724" w14:textId="0DCFF49C" w:rsidR="00187312" w:rsidRDefault="00187312" w:rsidP="000E3C70"/>
    <w:p w14:paraId="357BF7E3" w14:textId="5CD047B4" w:rsidR="00187312" w:rsidRDefault="00187312" w:rsidP="00187312">
      <w:pPr>
        <w:jc w:val="center"/>
        <w:rPr>
          <w:rFonts w:ascii="Arial" w:hAnsi="Arial" w:cs="Arial"/>
          <w:color w:val="1A1A1A" w:themeColor="background1" w:themeShade="1A"/>
          <w:sz w:val="24"/>
          <w:szCs w:val="24"/>
          <w:u w:val="single"/>
        </w:rPr>
      </w:pPr>
    </w:p>
    <w:p w14:paraId="3A78B164" w14:textId="2A8777A0" w:rsidR="00187312" w:rsidRPr="00187312" w:rsidRDefault="00187312" w:rsidP="00187312">
      <w:pPr>
        <w:jc w:val="center"/>
        <w:rPr>
          <w:rFonts w:ascii="Arial" w:hAnsi="Arial" w:cs="Arial"/>
          <w:color w:val="1A1A1A" w:themeColor="background1" w:themeShade="1A"/>
          <w:sz w:val="24"/>
          <w:szCs w:val="24"/>
          <w:u w:val="single"/>
        </w:rPr>
      </w:pPr>
      <w:bookmarkStart w:id="0" w:name="_GoBack"/>
      <w:bookmarkEnd w:id="0"/>
    </w:p>
    <w:sectPr w:rsidR="00187312" w:rsidRPr="00187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1A6C" w14:textId="77777777" w:rsidR="00D32DB7" w:rsidRDefault="00D32DB7" w:rsidP="00E83727">
      <w:pPr>
        <w:spacing w:after="0" w:line="240" w:lineRule="auto"/>
      </w:pPr>
      <w:r>
        <w:separator/>
      </w:r>
    </w:p>
  </w:endnote>
  <w:endnote w:type="continuationSeparator" w:id="0">
    <w:p w14:paraId="2CEF6918" w14:textId="77777777" w:rsidR="00D32DB7" w:rsidRDefault="00D32DB7" w:rsidP="00E83727">
      <w:pPr>
        <w:spacing w:after="0" w:line="240" w:lineRule="auto"/>
      </w:pPr>
      <w:r>
        <w:continuationSeparator/>
      </w:r>
    </w:p>
  </w:endnote>
  <w:endnote w:type="continuationNotice" w:id="1">
    <w:p w14:paraId="3FD3E2A4" w14:textId="77777777" w:rsidR="00D32DB7" w:rsidRDefault="00D32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F333" w14:textId="77777777" w:rsidR="00D32DB7" w:rsidRDefault="00D32DB7" w:rsidP="00E83727">
      <w:pPr>
        <w:spacing w:after="0" w:line="240" w:lineRule="auto"/>
      </w:pPr>
      <w:r>
        <w:separator/>
      </w:r>
    </w:p>
  </w:footnote>
  <w:footnote w:type="continuationSeparator" w:id="0">
    <w:p w14:paraId="174FE5C2" w14:textId="77777777" w:rsidR="00D32DB7" w:rsidRDefault="00D32DB7" w:rsidP="00E83727">
      <w:pPr>
        <w:spacing w:after="0" w:line="240" w:lineRule="auto"/>
      </w:pPr>
      <w:r>
        <w:continuationSeparator/>
      </w:r>
    </w:p>
  </w:footnote>
  <w:footnote w:type="continuationNotice" w:id="1">
    <w:p w14:paraId="52F74E56" w14:textId="77777777" w:rsidR="00D32DB7" w:rsidRDefault="00D32D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23B6"/>
    <w:multiLevelType w:val="hybridMultilevel"/>
    <w:tmpl w:val="53706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9D4"/>
    <w:multiLevelType w:val="hybridMultilevel"/>
    <w:tmpl w:val="33105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7714"/>
    <w:multiLevelType w:val="hybridMultilevel"/>
    <w:tmpl w:val="FEFCC5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D58B3"/>
    <w:multiLevelType w:val="hybridMultilevel"/>
    <w:tmpl w:val="05C6C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2060F"/>
    <w:rsid w:val="00024BBD"/>
    <w:rsid w:val="000A73F5"/>
    <w:rsid w:val="000E3C61"/>
    <w:rsid w:val="000E3C70"/>
    <w:rsid w:val="00141C9B"/>
    <w:rsid w:val="0014454A"/>
    <w:rsid w:val="00145C63"/>
    <w:rsid w:val="00162AF1"/>
    <w:rsid w:val="00167C19"/>
    <w:rsid w:val="00187312"/>
    <w:rsid w:val="001E4CBB"/>
    <w:rsid w:val="00291458"/>
    <w:rsid w:val="00292FA4"/>
    <w:rsid w:val="00297D33"/>
    <w:rsid w:val="00300CE0"/>
    <w:rsid w:val="00320F4A"/>
    <w:rsid w:val="003473FB"/>
    <w:rsid w:val="003647D0"/>
    <w:rsid w:val="003A760C"/>
    <w:rsid w:val="003F338A"/>
    <w:rsid w:val="004319B6"/>
    <w:rsid w:val="0044207A"/>
    <w:rsid w:val="0046737B"/>
    <w:rsid w:val="00481A82"/>
    <w:rsid w:val="004D2C57"/>
    <w:rsid w:val="0051206C"/>
    <w:rsid w:val="00526663"/>
    <w:rsid w:val="00536F85"/>
    <w:rsid w:val="00592358"/>
    <w:rsid w:val="005D7CFF"/>
    <w:rsid w:val="00675A22"/>
    <w:rsid w:val="006A66E0"/>
    <w:rsid w:val="006D0D0A"/>
    <w:rsid w:val="006F2C86"/>
    <w:rsid w:val="00755833"/>
    <w:rsid w:val="00785EB4"/>
    <w:rsid w:val="007D339C"/>
    <w:rsid w:val="007F52C6"/>
    <w:rsid w:val="00822954"/>
    <w:rsid w:val="00823F6B"/>
    <w:rsid w:val="00835958"/>
    <w:rsid w:val="008878E7"/>
    <w:rsid w:val="008A3C35"/>
    <w:rsid w:val="008B72AE"/>
    <w:rsid w:val="00934B27"/>
    <w:rsid w:val="009B4C43"/>
    <w:rsid w:val="009C36F3"/>
    <w:rsid w:val="00A07543"/>
    <w:rsid w:val="00A11EEC"/>
    <w:rsid w:val="00A75741"/>
    <w:rsid w:val="00AE6EF4"/>
    <w:rsid w:val="00B205EE"/>
    <w:rsid w:val="00B55AA8"/>
    <w:rsid w:val="00B82E04"/>
    <w:rsid w:val="00B906DD"/>
    <w:rsid w:val="00B90B2A"/>
    <w:rsid w:val="00BB0ABD"/>
    <w:rsid w:val="00BB215A"/>
    <w:rsid w:val="00BB3505"/>
    <w:rsid w:val="00BC3DB8"/>
    <w:rsid w:val="00BD1C5D"/>
    <w:rsid w:val="00BE50E5"/>
    <w:rsid w:val="00C428DA"/>
    <w:rsid w:val="00C51B80"/>
    <w:rsid w:val="00C57122"/>
    <w:rsid w:val="00C6211B"/>
    <w:rsid w:val="00C91537"/>
    <w:rsid w:val="00CB7F28"/>
    <w:rsid w:val="00CC622F"/>
    <w:rsid w:val="00CF07C5"/>
    <w:rsid w:val="00D32DB7"/>
    <w:rsid w:val="00D4392E"/>
    <w:rsid w:val="00DC5EA7"/>
    <w:rsid w:val="00E12C40"/>
    <w:rsid w:val="00E83727"/>
    <w:rsid w:val="00EF32D3"/>
    <w:rsid w:val="00F0656A"/>
    <w:rsid w:val="00F32F28"/>
    <w:rsid w:val="00F64253"/>
    <w:rsid w:val="00F73597"/>
    <w:rsid w:val="00F91876"/>
    <w:rsid w:val="00FD3703"/>
    <w:rsid w:val="03CC6019"/>
    <w:rsid w:val="0E71FD60"/>
    <w:rsid w:val="1720FD83"/>
    <w:rsid w:val="278C9EF5"/>
    <w:rsid w:val="2862060F"/>
    <w:rsid w:val="2AD3BDB7"/>
    <w:rsid w:val="2EFFE69D"/>
    <w:rsid w:val="3CED55B0"/>
    <w:rsid w:val="3DD15A99"/>
    <w:rsid w:val="405FEAF7"/>
    <w:rsid w:val="413C036E"/>
    <w:rsid w:val="41720F5C"/>
    <w:rsid w:val="42A34DF4"/>
    <w:rsid w:val="4E4CA605"/>
    <w:rsid w:val="580560A8"/>
    <w:rsid w:val="60145815"/>
    <w:rsid w:val="62F48EF1"/>
    <w:rsid w:val="6E178DD2"/>
    <w:rsid w:val="709CD45D"/>
    <w:rsid w:val="70EB9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60F"/>
  <w15:chartTrackingRefBased/>
  <w15:docId w15:val="{36DF537F-36A6-4FD9-B50D-C983C89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B21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37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37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3727"/>
    <w:rPr>
      <w:vertAlign w:val="superscript"/>
    </w:rPr>
  </w:style>
  <w:style w:type="table" w:styleId="Tabellenraster">
    <w:name w:val="Table Grid"/>
    <w:basedOn w:val="NormaleTabelle"/>
    <w:uiPriority w:val="39"/>
    <w:rsid w:val="00C4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A82"/>
  </w:style>
  <w:style w:type="paragraph" w:styleId="Fuzeile">
    <w:name w:val="footer"/>
    <w:basedOn w:val="Standard"/>
    <w:link w:val="FuzeileZchn"/>
    <w:uiPriority w:val="99"/>
    <w:semiHidden/>
    <w:unhideWhenUsed/>
    <w:rsid w:val="0048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A82"/>
  </w:style>
  <w:style w:type="character" w:styleId="Platzhaltertext">
    <w:name w:val="Placeholder Text"/>
    <w:basedOn w:val="Absatz-Standardschriftart"/>
    <w:uiPriority w:val="99"/>
    <w:semiHidden/>
    <w:rsid w:val="00D43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Mohr</dc:creator>
  <cp:keywords/>
  <dc:description/>
  <cp:lastModifiedBy>Matthias Mohr</cp:lastModifiedBy>
  <cp:revision>87</cp:revision>
  <dcterms:created xsi:type="dcterms:W3CDTF">2018-10-17T09:17:00Z</dcterms:created>
  <dcterms:modified xsi:type="dcterms:W3CDTF">2018-10-21T10:27:00Z</dcterms:modified>
</cp:coreProperties>
</file>