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28C" w:rsidRPr="000565A9" w:rsidRDefault="0052728C">
      <w:pPr>
        <w:rPr>
          <w:b/>
          <w:u w:val="single"/>
        </w:rPr>
      </w:pPr>
      <w:r w:rsidRPr="000565A9">
        <w:rPr>
          <w:b/>
          <w:u w:val="single"/>
        </w:rPr>
        <w:t xml:space="preserve">Die Irrfahrt und Abenteuer des Odysseus und seiner </w:t>
      </w:r>
      <w:r w:rsidR="00673A27" w:rsidRPr="000565A9">
        <w:rPr>
          <w:b/>
          <w:u w:val="single"/>
        </w:rPr>
        <w:t>Leute:</w:t>
      </w:r>
    </w:p>
    <w:p w:rsidR="0052728C" w:rsidRDefault="0052728C">
      <w:r>
        <w:rPr>
          <w:noProof/>
        </w:rPr>
        <w:drawing>
          <wp:inline distT="0" distB="0" distL="0" distR="0">
            <wp:extent cx="4777661" cy="3581976"/>
            <wp:effectExtent l="0" t="0" r="4445" b="0"/>
            <wp:docPr id="3" name="Grafik 3" descr="https://media1.shmoop.com/images/chart/Odyssey/odyssey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edia1.shmoop.com/images/chart/Odyssey/odyssey-ma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25" cy="35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8C" w:rsidRDefault="0052728C"/>
    <w:p w:rsidR="0092423E" w:rsidRPr="00C41BAC" w:rsidRDefault="00C41BAC">
      <w:r w:rsidRPr="000565A9">
        <w:rPr>
          <w:b/>
          <w:sz w:val="28"/>
          <w:u w:val="single"/>
        </w:rPr>
        <w:t>Die List des Odysseus (Lektion 33)</w:t>
      </w:r>
      <w:r>
        <w:br/>
      </w:r>
      <w:r w:rsidR="0092423E" w:rsidRPr="00C41BAC">
        <w:rPr>
          <w:highlight w:val="yellow"/>
        </w:rPr>
        <w:t>Participium Coniunctum (PC)</w:t>
      </w:r>
      <w:r w:rsidR="00677533">
        <w:rPr>
          <w:highlight w:val="yellow"/>
        </w:rPr>
        <w:br/>
      </w:r>
      <w:r w:rsidR="00677533">
        <w:rPr>
          <w:highlight w:val="yellow"/>
        </w:rPr>
        <w:br/>
      </w:r>
      <w:r w:rsidR="00677533">
        <w:rPr>
          <w:noProof/>
        </w:rPr>
        <w:drawing>
          <wp:inline distT="0" distB="0" distL="0" distR="0">
            <wp:extent cx="2131621" cy="1198653"/>
            <wp:effectExtent l="0" t="0" r="2540" b="1905"/>
            <wp:docPr id="1" name="Grafik 1" descr="https://s3.srf.ch/var/storage/images/auftritte/sendungsauftritte/srf_myschool/sendungen/srf_myschool/odyssee_animiert_der_zyklop_polyphem_3_14/116662492-1-ger-DE/odyssee_animiert_der_zyklop_polyphem_3_14_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3.srf.ch/var/storage/images/auftritte/sendungsauftritte/srf_myschool/sendungen/srf_myschool/odyssee_animiert_der_zyklop_polyphem_3_14/116662492-1-ger-DE/odyssee_animiert_der_zyklop_polyphem_3_14_s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27" cy="12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E0" w:rsidRDefault="0092423E" w:rsidP="004A3B78">
      <w:r w:rsidRPr="0092423E">
        <w:t xml:space="preserve">Ulixes autem comitibus </w:t>
      </w:r>
      <w:r w:rsidRPr="0092423E">
        <w:rPr>
          <w:highlight w:val="yellow"/>
        </w:rPr>
        <w:t>[</w:t>
      </w:r>
      <w:r w:rsidRPr="0092423E">
        <w:t xml:space="preserve">in spelunca </w:t>
      </w:r>
      <w:r w:rsidRPr="0092423E">
        <w:rPr>
          <w:highlight w:val="yellow"/>
        </w:rPr>
        <w:t>clausis]</w:t>
      </w:r>
      <w:r w:rsidRPr="0092423E">
        <w:t xml:space="preserve"> dixit (Prädikat):</w:t>
      </w:r>
      <w:r w:rsidRPr="0092423E">
        <w:br/>
        <w:t>Odysseus aber</w:t>
      </w:r>
      <w:r>
        <w:t xml:space="preserve"> sagte (zu) seinen Gefährten</w:t>
      </w:r>
      <w:r w:rsidRPr="0092423E">
        <w:rPr>
          <w:highlight w:val="yellow"/>
        </w:rPr>
        <w:t>,</w:t>
      </w:r>
      <w:r>
        <w:rPr>
          <w:highlight w:val="yellow"/>
        </w:rPr>
        <w:t xml:space="preserve"> die</w:t>
      </w:r>
      <w:r w:rsidR="00533BFC">
        <w:rPr>
          <w:highlight w:val="yellow"/>
        </w:rPr>
        <w:t>=welche /</w:t>
      </w:r>
      <w:proofErr w:type="gramStart"/>
      <w:r w:rsidR="00533BFC">
        <w:rPr>
          <w:highlight w:val="yellow"/>
        </w:rPr>
        <w:t>/</w:t>
      </w:r>
      <w:proofErr w:type="gramEnd"/>
      <w:r w:rsidR="00533BFC">
        <w:rPr>
          <w:highlight w:val="yellow"/>
        </w:rPr>
        <w:t xml:space="preserve"> </w:t>
      </w:r>
      <w:r w:rsidR="00533BFC" w:rsidRPr="00533BFC">
        <w:rPr>
          <w:highlight w:val="yellow"/>
          <w:u w:val="single"/>
        </w:rPr>
        <w:t>weil</w:t>
      </w:r>
      <w:r w:rsidR="00533BFC">
        <w:rPr>
          <w:highlight w:val="yellow"/>
          <w:u w:val="single"/>
        </w:rPr>
        <w:t>, als, obwohl</w:t>
      </w:r>
      <w:r w:rsidR="00533BFC" w:rsidRPr="00533BFC">
        <w:rPr>
          <w:highlight w:val="yellow"/>
          <w:u w:val="single"/>
        </w:rPr>
        <w:t xml:space="preserve"> sie</w:t>
      </w:r>
      <w:r>
        <w:rPr>
          <w:highlight w:val="yellow"/>
        </w:rPr>
        <w:t xml:space="preserve"> in der Höhle eingeschlossen</w:t>
      </w:r>
      <w:r w:rsidR="00C41BAC">
        <w:rPr>
          <w:highlight w:val="yellow"/>
        </w:rPr>
        <w:t xml:space="preserve"> worden waren: </w:t>
      </w:r>
      <w:r w:rsidR="00C41BAC">
        <w:rPr>
          <w:highlight w:val="yellow"/>
        </w:rPr>
        <w:br/>
      </w:r>
      <w:r w:rsidR="00C41BAC" w:rsidRPr="00C41BAC">
        <w:t>„</w:t>
      </w:r>
      <w:r w:rsidR="00C41BAC">
        <w:t xml:space="preserve">Polyphemus </w:t>
      </w:r>
      <w:r w:rsidR="00F03778">
        <w:t>k</w:t>
      </w:r>
      <w:r w:rsidR="00265B24">
        <w:t>ann von Menschen nicht im Kampf besiegt werden (</w:t>
      </w:r>
      <w:r w:rsidR="00C41BAC" w:rsidRPr="00265B24">
        <w:t>potest (Präd)</w:t>
      </w:r>
      <w:r w:rsidR="00C41BAC" w:rsidRPr="00265B24">
        <w:br/>
        <w:t>vinci (Inf.Passiv GZ) – besiegt werden – vincere, vinco, vici, victum</w:t>
      </w:r>
      <w:r w:rsidR="00265B24">
        <w:t xml:space="preserve">). </w:t>
      </w:r>
      <w:r w:rsidR="00677533">
        <w:br/>
      </w:r>
      <w:r w:rsidR="00677533">
        <w:rPr>
          <w:noProof/>
        </w:rPr>
        <w:drawing>
          <wp:inline distT="0" distB="0" distL="0" distR="0">
            <wp:extent cx="893903" cy="1131254"/>
            <wp:effectExtent l="0" t="0" r="1905" b="0"/>
            <wp:docPr id="2" name="Grafik 2" descr="https://www.akg-images.de/Docs/AKG/Media/TR5/9/d/1/f/AKG28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akg-images.de/Docs/AKG/Media/TR5/9/d/1/f/AKG289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89" cy="11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33">
        <w:br/>
        <w:t>Seine (eius – dessen) Kräfte sind allzu groß.</w:t>
      </w:r>
      <w:r w:rsidR="0054686D">
        <w:t xml:space="preserve"> Aber ich glaube (AcI!), dass (dies)er dumm ist. Vertraut mir: wir werden ihn mit einer List besiegen.“</w:t>
      </w:r>
      <w:r w:rsidR="00F44622">
        <w:t xml:space="preserve"> So machte Odysseus seinen </w:t>
      </w:r>
      <w:r w:rsidR="00F44622">
        <w:rPr>
          <w:caps/>
        </w:rPr>
        <w:t>G</w:t>
      </w:r>
      <w:r w:rsidR="00A976E0">
        <w:t>efährten Mut/Hoffnung.</w:t>
      </w:r>
      <w:r w:rsidR="00A976E0">
        <w:br/>
      </w:r>
    </w:p>
    <w:p w:rsidR="0079087D" w:rsidRDefault="00A976E0" w:rsidP="004A3B78">
      <w:r>
        <w:lastRenderedPageBreak/>
        <w:t xml:space="preserve">Comites </w:t>
      </w:r>
      <w:r w:rsidR="004470BC" w:rsidRPr="004470BC">
        <w:rPr>
          <w:highlight w:val="yellow"/>
        </w:rPr>
        <w:t>[</w:t>
      </w:r>
      <w:r w:rsidRPr="004470BC">
        <w:rPr>
          <w:highlight w:val="yellow"/>
        </w:rPr>
        <w:t>igitur dolo Ulixis saepe servati]</w:t>
      </w:r>
      <w:r>
        <w:t xml:space="preserve"> magnam spem </w:t>
      </w:r>
      <w:r w:rsidRPr="00A976E0">
        <w:rPr>
          <w:u w:val="single"/>
        </w:rPr>
        <w:t>habebant</w:t>
      </w:r>
      <w:r>
        <w:t xml:space="preserve"> (Prädikat).</w:t>
      </w:r>
      <w:r w:rsidR="00677533">
        <w:br/>
      </w:r>
      <w:r w:rsidR="004470BC">
        <w:t>Die Begleiter</w:t>
      </w:r>
      <w:r w:rsidR="004470BC" w:rsidRPr="0052728C">
        <w:rPr>
          <w:highlight w:val="yellow"/>
        </w:rPr>
        <w:t>, die</w:t>
      </w:r>
      <w:r w:rsidR="00533BFC">
        <w:rPr>
          <w:highlight w:val="yellow"/>
        </w:rPr>
        <w:t xml:space="preserve"> // </w:t>
      </w:r>
      <w:proofErr w:type="gramStart"/>
      <w:r w:rsidR="00533BFC">
        <w:rPr>
          <w:highlight w:val="yellow"/>
        </w:rPr>
        <w:t>weil?,</w:t>
      </w:r>
      <w:proofErr w:type="gramEnd"/>
      <w:r w:rsidR="00533BFC">
        <w:rPr>
          <w:highlight w:val="yellow"/>
        </w:rPr>
        <w:t xml:space="preserve"> als?, obwohl?</w:t>
      </w:r>
      <w:r w:rsidR="004470BC" w:rsidRPr="0052728C">
        <w:rPr>
          <w:highlight w:val="yellow"/>
        </w:rPr>
        <w:t xml:space="preserve"> </w:t>
      </w:r>
      <w:r w:rsidR="00533BFC">
        <w:rPr>
          <w:highlight w:val="yellow"/>
        </w:rPr>
        <w:t xml:space="preserve">sie </w:t>
      </w:r>
      <w:r w:rsidR="004470BC" w:rsidRPr="0052728C">
        <w:rPr>
          <w:highlight w:val="yellow"/>
        </w:rPr>
        <w:t>also durch die List des Odysseus oft gerettet worden waren</w:t>
      </w:r>
      <w:r w:rsidR="0052728C">
        <w:rPr>
          <w:highlight w:val="yellow"/>
        </w:rPr>
        <w:t xml:space="preserve"> (VZ!!!)</w:t>
      </w:r>
      <w:r w:rsidR="004470BC" w:rsidRPr="0052728C">
        <w:rPr>
          <w:highlight w:val="yellow"/>
        </w:rPr>
        <w:t>,</w:t>
      </w:r>
      <w:r w:rsidR="004470BC">
        <w:t xml:space="preserve"> hatten große Hoffnung.</w:t>
      </w:r>
      <w:r w:rsidR="00673A27">
        <w:br/>
      </w:r>
    </w:p>
    <w:p w:rsidR="0079087D" w:rsidRDefault="0079087D" w:rsidP="004A3B78">
      <w:r>
        <w:t>Wie rettet Odysseus seine Leute aus der Höhle?</w:t>
      </w:r>
      <w:r>
        <w:br/>
        <w:t>Gruppen:</w:t>
      </w:r>
      <w:r>
        <w:br/>
        <w:t xml:space="preserve">Emily…: unter Schafe </w:t>
      </w:r>
      <w:proofErr w:type="gramStart"/>
      <w:r>
        <w:t>binden;  Seil</w:t>
      </w:r>
      <w:proofErr w:type="gramEnd"/>
      <w:r>
        <w:t xml:space="preserve"> aus Wolle, um sich festzubinden; geraten so nach draußen</w:t>
      </w:r>
      <w:r>
        <w:br/>
        <w:t>Chantalle…: s.o., Teleportation</w:t>
      </w:r>
      <w:r>
        <w:br/>
        <w:t>Simon….: Das war alles nur ein Albtraum. Die Helden wachen auf.</w:t>
      </w:r>
      <w:r>
        <w:br/>
        <w:t>Alina…: Als Schafe verkleidet entkommt die Gruppe.</w:t>
      </w:r>
      <w:r>
        <w:br/>
        <w:t xml:space="preserve">Moritz…: Schaf töten, reinlegen und so tun, als ob man zur Herde </w:t>
      </w:r>
      <w:proofErr w:type="gramStart"/>
      <w:r>
        <w:t>gehört….</w:t>
      </w:r>
      <w:proofErr w:type="gramEnd"/>
      <w:r>
        <w:br/>
        <w:t>Sofiya….: Schafe zusammenpfeifen und Stein mit Hilfe der Schafe wegrollen</w:t>
      </w:r>
      <w:r>
        <w:br/>
      </w:r>
    </w:p>
    <w:p w:rsidR="004470BC" w:rsidRDefault="00673A27" w:rsidP="004A3B78">
      <w:r>
        <w:t>Ein wenig später fragte Polyphemus Odysseus: „Wer bist du? Woher kommst du? Warum kommst du zu mir, der ich Polyphem bin, der Sohn Neptun</w:t>
      </w:r>
      <w:r w:rsidR="0079087D">
        <w:t>s</w:t>
      </w:r>
      <w:r>
        <w:t xml:space="preserve">?“  Odysseus aber täuschte Polyphem: „Ich heiße Niemand. </w:t>
      </w:r>
    </w:p>
    <w:p w:rsidR="00E272FB" w:rsidRDefault="00E272FB">
      <w:r w:rsidRPr="00F624E4">
        <w:rPr>
          <w:highlight w:val="green"/>
          <w:lang w:val="en-US"/>
        </w:rPr>
        <w:t>1.</w:t>
      </w:r>
      <w:proofErr w:type="gramStart"/>
      <w:r w:rsidRPr="00F624E4">
        <w:rPr>
          <w:highlight w:val="green"/>
          <w:lang w:val="en-US"/>
        </w:rPr>
        <w:t>Prädikat</w:t>
      </w:r>
      <w:r w:rsidRPr="00F624E4">
        <w:rPr>
          <w:lang w:val="en-US"/>
        </w:rPr>
        <w:t xml:space="preserve"> </w:t>
      </w:r>
      <w:r w:rsidRPr="00F624E4">
        <w:rPr>
          <w:lang w:val="en-US"/>
        </w:rPr>
        <w:t xml:space="preserve"> </w:t>
      </w:r>
      <w:r w:rsidRPr="00F624E4">
        <w:rPr>
          <w:color w:val="FFFFFF" w:themeColor="background1"/>
          <w:highlight w:val="magenta"/>
          <w:lang w:val="en-US"/>
        </w:rPr>
        <w:t>2</w:t>
      </w:r>
      <w:proofErr w:type="gramEnd"/>
      <w:r w:rsidRPr="00F624E4">
        <w:rPr>
          <w:color w:val="FFFFFF" w:themeColor="background1"/>
          <w:highlight w:val="magenta"/>
          <w:lang w:val="en-US"/>
        </w:rPr>
        <w:t>.Infinitiv</w:t>
      </w:r>
      <w:r w:rsidRPr="00F624E4">
        <w:rPr>
          <w:lang w:val="en-US"/>
        </w:rPr>
        <w:t xml:space="preserve"> </w:t>
      </w:r>
      <w:r w:rsidRPr="00F624E4">
        <w:rPr>
          <w:lang w:val="en-US"/>
        </w:rPr>
        <w:t xml:space="preserve"> </w:t>
      </w:r>
      <w:r w:rsidRPr="00F624E4">
        <w:rPr>
          <w:highlight w:val="yellow"/>
          <w:lang w:val="en-US"/>
        </w:rPr>
        <w:t>3.PPP</w:t>
      </w:r>
      <w:r w:rsidR="00F624E4" w:rsidRPr="00F624E4">
        <w:rPr>
          <w:highlight w:val="yellow"/>
          <w:lang w:val="en-US"/>
        </w:rPr>
        <w:t xml:space="preserve"> </w:t>
      </w:r>
      <w:r w:rsidR="00F624E4">
        <w:rPr>
          <w:highlight w:val="yellow"/>
          <w:lang w:val="en-US"/>
        </w:rPr>
        <w:t>(VZ)</w:t>
      </w:r>
      <w:r w:rsidRPr="00F624E4">
        <w:rPr>
          <w:lang w:val="en-US"/>
        </w:rPr>
        <w:br/>
      </w:r>
      <w:r w:rsidR="00533BFC" w:rsidRPr="00F624E4">
        <w:rPr>
          <w:lang w:val="en-US"/>
        </w:rPr>
        <w:t xml:space="preserve">A Graecia </w:t>
      </w:r>
      <w:r w:rsidR="00533BFC" w:rsidRPr="00F624E4">
        <w:rPr>
          <w:highlight w:val="green"/>
          <w:lang w:val="en-US"/>
        </w:rPr>
        <w:t>veni</w:t>
      </w:r>
      <w:r w:rsidR="0079087D" w:rsidRPr="00F624E4">
        <w:rPr>
          <w:lang w:val="en-US"/>
        </w:rPr>
        <w:t xml:space="preserve">, quia Polyphemum </w:t>
      </w:r>
      <w:r w:rsidR="00F624E4" w:rsidRPr="00F624E4">
        <w:rPr>
          <w:highlight w:val="yellow"/>
          <w:lang w:val="en-US"/>
        </w:rPr>
        <w:t>[</w:t>
      </w:r>
      <w:r w:rsidR="0079087D" w:rsidRPr="00F624E4">
        <w:rPr>
          <w:highlight w:val="yellow"/>
          <w:lang w:val="en-US"/>
        </w:rPr>
        <w:t>a Graecis semper laudatum</w:t>
      </w:r>
      <w:r w:rsidRPr="00F624E4">
        <w:rPr>
          <w:highlight w:val="yellow"/>
          <w:lang w:val="en-US"/>
        </w:rPr>
        <w:t>]</w:t>
      </w:r>
      <w:r w:rsidR="0079087D" w:rsidRPr="00F624E4">
        <w:rPr>
          <w:lang w:val="en-US"/>
        </w:rPr>
        <w:t xml:space="preserve"> </w:t>
      </w:r>
      <w:r w:rsidR="0079087D" w:rsidRPr="00F624E4">
        <w:rPr>
          <w:color w:val="FFFFFF" w:themeColor="background1"/>
          <w:highlight w:val="magenta"/>
          <w:lang w:val="en-US"/>
        </w:rPr>
        <w:t>cognoscere</w:t>
      </w:r>
      <w:r w:rsidR="0079087D" w:rsidRPr="00F624E4">
        <w:rPr>
          <w:lang w:val="en-US"/>
        </w:rPr>
        <w:t xml:space="preserve"> </w:t>
      </w:r>
      <w:r w:rsidR="0079087D" w:rsidRPr="00F624E4">
        <w:rPr>
          <w:highlight w:val="green"/>
          <w:lang w:val="en-US"/>
        </w:rPr>
        <w:t>volui</w:t>
      </w:r>
      <w:r w:rsidR="0079087D" w:rsidRPr="00F624E4">
        <w:rPr>
          <w:lang w:val="en-US"/>
        </w:rPr>
        <w:t>.</w:t>
      </w:r>
      <w:r w:rsidRPr="00F624E4">
        <w:rPr>
          <w:lang w:val="en-US"/>
        </w:rPr>
        <w:br/>
      </w:r>
      <w:r w:rsidRPr="00F624E4">
        <w:t xml:space="preserve">Ich kam aus Griechenland, weil ich </w:t>
      </w:r>
      <w:r w:rsidR="00F624E4">
        <w:t xml:space="preserve">P., der immer von den Griechen gelobt worden war, kennenlernen </w:t>
      </w:r>
      <w:r w:rsidRPr="00F624E4">
        <w:t>wollte</w:t>
      </w:r>
      <w:r w:rsidR="00F624E4">
        <w:t>. Ich schwöre dir: ich bin dir nicht feindlich gesinnt – sieh: ich überreiche dir ein angenehmes Geschenk.“ Und er gibt auf der Stelle Polyphem guten und süßen Wein.</w:t>
      </w:r>
    </w:p>
    <w:p w:rsidR="00C42689" w:rsidRDefault="00C42689">
      <w:r w:rsidRPr="00C42689">
        <w:rPr>
          <w:lang w:val="en-US"/>
        </w:rPr>
        <w:t xml:space="preserve">Qui </w:t>
      </w:r>
      <w:r w:rsidRPr="00C42689">
        <w:rPr>
          <w:highlight w:val="yellow"/>
          <w:lang w:val="en-US"/>
        </w:rPr>
        <w:t>[dono delectatus]</w:t>
      </w:r>
      <w:r w:rsidRPr="00C42689">
        <w:rPr>
          <w:lang w:val="en-US"/>
        </w:rPr>
        <w:t xml:space="preserve"> vinum l</w:t>
      </w:r>
      <w:r>
        <w:rPr>
          <w:lang w:val="en-US"/>
        </w:rPr>
        <w:t xml:space="preserve">ibenter </w:t>
      </w:r>
      <w:r w:rsidRPr="00C42689">
        <w:rPr>
          <w:highlight w:val="green"/>
          <w:lang w:val="en-US"/>
        </w:rPr>
        <w:t>bibit.</w:t>
      </w:r>
      <w:r>
        <w:rPr>
          <w:highlight w:val="green"/>
          <w:lang w:val="en-US"/>
        </w:rPr>
        <w:br/>
      </w:r>
      <w:r w:rsidRPr="00C42689">
        <w:t>Dieser, der von dem G</w:t>
      </w:r>
      <w:r>
        <w:t xml:space="preserve">eschenk erfreut </w:t>
      </w:r>
      <w:r w:rsidR="002A75F0">
        <w:t xml:space="preserve">wurde// </w:t>
      </w:r>
      <w:r>
        <w:t xml:space="preserve">worden </w:t>
      </w:r>
      <w:r w:rsidR="002A75F0">
        <w:t>ist/</w:t>
      </w:r>
      <w:r>
        <w:t>war, trinkt den Wein gerne.</w:t>
      </w:r>
      <w:r w:rsidR="002A75F0">
        <w:t xml:space="preserve"> Dann gab er sich einem tiefen Schlaf hin (schlief er tief und fest). </w:t>
      </w:r>
      <w:r w:rsidR="00E25CA6">
        <w:t xml:space="preserve">Jetzt befahl Odysseus seinen Begleitern einen großen Pfahl aufzuheben, den er in der Höhle gefunden hatte, und zu Polyphemus zu bewegen. </w:t>
      </w:r>
    </w:p>
    <w:p w:rsidR="00E25CA6" w:rsidRDefault="00E25CA6">
      <w:r w:rsidRPr="00E25CA6">
        <w:rPr>
          <w:lang w:val="en-US"/>
        </w:rPr>
        <w:t xml:space="preserve">Tum Graeci </w:t>
      </w:r>
      <w:r w:rsidR="00B1252E" w:rsidRPr="00B1252E">
        <w:rPr>
          <w:highlight w:val="yellow"/>
          <w:lang w:val="en-US"/>
        </w:rPr>
        <w:t>[</w:t>
      </w:r>
      <w:r w:rsidRPr="00B1252E">
        <w:rPr>
          <w:highlight w:val="yellow"/>
          <w:lang w:val="en-US"/>
        </w:rPr>
        <w:t>magna spe adducti</w:t>
      </w:r>
      <w:r w:rsidR="00B1252E" w:rsidRPr="00B1252E">
        <w:rPr>
          <w:highlight w:val="yellow"/>
          <w:lang w:val="en-US"/>
        </w:rPr>
        <w:t>]</w:t>
      </w:r>
      <w:r w:rsidRPr="00E25CA6">
        <w:rPr>
          <w:lang w:val="en-US"/>
        </w:rPr>
        <w:t xml:space="preserve"> oc</w:t>
      </w:r>
      <w:r>
        <w:rPr>
          <w:lang w:val="en-US"/>
        </w:rPr>
        <w:t>ulum</w:t>
      </w:r>
      <w:r w:rsidR="00DF561E">
        <w:rPr>
          <w:lang w:val="en-US"/>
        </w:rPr>
        <w:t xml:space="preserve"> (</w:t>
      </w:r>
      <w:r>
        <w:rPr>
          <w:lang w:val="en-US"/>
        </w:rPr>
        <w:t xml:space="preserve">, </w:t>
      </w:r>
      <w:r w:rsidR="00DF561E">
        <w:rPr>
          <w:lang w:val="en-US"/>
        </w:rPr>
        <w:t xml:space="preserve">qui media in fronte animalis vasti erat,) </w:t>
      </w:r>
      <w:r w:rsidR="00DF561E" w:rsidRPr="00DF561E">
        <w:rPr>
          <w:highlight w:val="green"/>
          <w:lang w:val="en-US"/>
        </w:rPr>
        <w:t>exstinxerunt</w:t>
      </w:r>
      <w:r w:rsidR="00DF561E">
        <w:rPr>
          <w:lang w:val="en-US"/>
        </w:rPr>
        <w:t>.</w:t>
      </w:r>
      <w:r w:rsidR="00B1252E">
        <w:rPr>
          <w:lang w:val="en-US"/>
        </w:rPr>
        <w:br/>
      </w:r>
      <w:r w:rsidR="00B1252E" w:rsidRPr="00B1252E">
        <w:t>Dann haben die Griechen, die von großer Hoffnung veranl</w:t>
      </w:r>
      <w:r w:rsidR="002F0048">
        <w:t>a</w:t>
      </w:r>
      <w:r w:rsidR="00B1252E" w:rsidRPr="00B1252E">
        <w:t>sst w</w:t>
      </w:r>
      <w:r w:rsidR="00B1252E">
        <w:t xml:space="preserve">orden waren, das Auge, welches sich mitten auf der Stirn des riesigen Lebewesens befand, ausgelöscht. </w:t>
      </w:r>
    </w:p>
    <w:p w:rsidR="000812D2" w:rsidRPr="00B1252E" w:rsidRDefault="000812D2">
      <w:bookmarkStart w:id="0" w:name="_GoBack"/>
      <w:bookmarkEnd w:id="0"/>
    </w:p>
    <w:p w:rsidR="00F624E4" w:rsidRPr="00B1252E" w:rsidRDefault="00F624E4"/>
    <w:p w:rsidR="00533BFC" w:rsidRPr="00B1252E" w:rsidRDefault="00533BFC"/>
    <w:p w:rsidR="00677533" w:rsidRPr="00B1252E" w:rsidRDefault="00677533">
      <w:r w:rsidRPr="00B1252E">
        <w:br/>
      </w:r>
    </w:p>
    <w:p w:rsidR="0092423E" w:rsidRPr="00B1252E" w:rsidRDefault="0092423E"/>
    <w:p w:rsidR="0092423E" w:rsidRPr="00B1252E" w:rsidRDefault="0092423E"/>
    <w:p w:rsidR="0092423E" w:rsidRPr="00B1252E" w:rsidRDefault="0092423E"/>
    <w:p w:rsidR="0092423E" w:rsidRPr="00B1252E" w:rsidRDefault="0092423E"/>
    <w:p w:rsidR="0092423E" w:rsidRPr="00B1252E" w:rsidRDefault="0092423E"/>
    <w:sectPr w:rsidR="0092423E" w:rsidRPr="00B125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3E"/>
    <w:rsid w:val="000519B8"/>
    <w:rsid w:val="000565A9"/>
    <w:rsid w:val="000812D2"/>
    <w:rsid w:val="00265B24"/>
    <w:rsid w:val="002A75F0"/>
    <w:rsid w:val="002F0048"/>
    <w:rsid w:val="004470BC"/>
    <w:rsid w:val="004A3B78"/>
    <w:rsid w:val="0052728C"/>
    <w:rsid w:val="00533BFC"/>
    <w:rsid w:val="0054686D"/>
    <w:rsid w:val="00673A27"/>
    <w:rsid w:val="00677533"/>
    <w:rsid w:val="0079087D"/>
    <w:rsid w:val="0092423E"/>
    <w:rsid w:val="00A976E0"/>
    <w:rsid w:val="00B1252E"/>
    <w:rsid w:val="00C41BAC"/>
    <w:rsid w:val="00C42689"/>
    <w:rsid w:val="00C73E2D"/>
    <w:rsid w:val="00D236B9"/>
    <w:rsid w:val="00DF561E"/>
    <w:rsid w:val="00E25CA6"/>
    <w:rsid w:val="00E272FB"/>
    <w:rsid w:val="00F03778"/>
    <w:rsid w:val="00F44622"/>
    <w:rsid w:val="00F45D96"/>
    <w:rsid w:val="00F6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1B85D"/>
  <w15:chartTrackingRefBased/>
  <w15:docId w15:val="{8BAEB057-AC5D-4646-B11D-7E2AF2E4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Eva-Maria Berners</dc:creator>
  <cp:keywords/>
  <dc:description/>
  <cp:lastModifiedBy>Eva-Maria Berners</cp:lastModifiedBy>
  <cp:revision>19</cp:revision>
  <dcterms:created xsi:type="dcterms:W3CDTF">2018-07-04T05:51:00Z</dcterms:created>
  <dcterms:modified xsi:type="dcterms:W3CDTF">2018-07-05T10:38:00Z</dcterms:modified>
</cp:coreProperties>
</file>