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B6F0" w14:textId="00BA2F64" w:rsidR="0081139A" w:rsidRDefault="00D54B9E" w:rsidP="00D54B9E">
      <w:pPr>
        <w:rPr>
          <w:b/>
          <w:sz w:val="32"/>
        </w:rPr>
      </w:pPr>
      <w:r w:rsidRPr="00D54B9E">
        <w:rPr>
          <w:b/>
          <w:sz w:val="32"/>
        </w:rPr>
        <w:t>2. Satzgruppe des Pythagoras</w:t>
      </w:r>
    </w:p>
    <w:p w14:paraId="01B8CBF3" w14:textId="3EAEA5B0" w:rsidR="00D54B9E" w:rsidRDefault="00D54B9E" w:rsidP="00D54B9E">
      <w:pPr>
        <w:rPr>
          <w:b/>
          <w:sz w:val="28"/>
        </w:rPr>
      </w:pPr>
      <w:r w:rsidRPr="00D54B9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60E90" wp14:editId="669F81A4">
                <wp:simplePos x="0" y="0"/>
                <wp:positionH relativeFrom="column">
                  <wp:posOffset>219075</wp:posOffset>
                </wp:positionH>
                <wp:positionV relativeFrom="paragraph">
                  <wp:posOffset>401955</wp:posOffset>
                </wp:positionV>
                <wp:extent cx="5610225" cy="1404620"/>
                <wp:effectExtent l="0" t="0" r="2857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7D1B" w14:textId="2F733352" w:rsidR="00D54B9E" w:rsidRPr="00D54B9E" w:rsidRDefault="00D54B9E">
                            <w:pPr>
                              <w:rPr>
                                <w:b/>
                              </w:rPr>
                            </w:pPr>
                            <w:r w:rsidRPr="00D54B9E">
                              <w:rPr>
                                <w:b/>
                                <w:color w:val="FF0000"/>
                              </w:rPr>
                              <w:t>Merke</w:t>
                            </w:r>
                            <w:r w:rsidRPr="00D54B9E">
                              <w:rPr>
                                <w:b/>
                              </w:rPr>
                              <w:t>: Rechtwinkliges Dreieck</w:t>
                            </w:r>
                          </w:p>
                          <w:p w14:paraId="6A52A74C" w14:textId="2869AA1A" w:rsidR="00D54B9E" w:rsidRDefault="00D54B9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Ein rechtwinkliges Dreieck ist ein Dreieck mit einem rechten Winkel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(90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∘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29E51516" w14:textId="25F065AD" w:rsidR="00D54B9E" w:rsidRDefault="00D54B9E">
                            <w:r>
                              <w:rPr>
                                <w:rFonts w:eastAsiaTheme="minorEastAsia"/>
                              </w:rPr>
                              <w:t xml:space="preserve">Die </w:t>
                            </w:r>
                            <w:r w:rsidRPr="00DE46AA">
                              <w:rPr>
                                <w:rFonts w:eastAsiaTheme="minorEastAsia"/>
                                <w:b/>
                                <w:color w:val="C00000"/>
                              </w:rPr>
                              <w:t>Katheten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bilden den rechten Winkel. Die </w:t>
                            </w:r>
                            <w:r w:rsidRPr="00DE46AA">
                              <w:rPr>
                                <w:rFonts w:eastAsiaTheme="minorEastAsia"/>
                                <w:b/>
                                <w:color w:val="70AD47" w:themeColor="accent6"/>
                              </w:rPr>
                              <w:t>Hypotenuse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liegt dem rechten Winkel gegenüber.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660E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25pt;margin-top:31.65pt;width:4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" fillcolor="white [3201]" strokecolor="black [3200]" strokeweight="1pt">
                <v:textbox style="mso-fit-shape-to-text:t">
                  <w:txbxContent>
                    <w:p w14:paraId="05BC7D1B" w14:textId="2F733352" w:rsidR="00D54B9E" w:rsidRPr="00D54B9E" w:rsidRDefault="00D54B9E">
                      <w:pPr>
                        <w:rPr>
                          <w:b/>
                        </w:rPr>
                      </w:pPr>
                      <w:r w:rsidRPr="00D54B9E">
                        <w:rPr>
                          <w:b/>
                          <w:color w:val="FF0000"/>
                        </w:rPr>
                        <w:t>Merke</w:t>
                      </w:r>
                      <w:r w:rsidRPr="00D54B9E">
                        <w:rPr>
                          <w:b/>
                        </w:rPr>
                        <w:t>: Rechtwinkliges Dreieck</w:t>
                      </w:r>
                    </w:p>
                    <w:p w14:paraId="6A52A74C" w14:textId="2869AA1A" w:rsidR="00D54B9E" w:rsidRDefault="00D54B9E">
                      <w:pPr>
                        <w:rPr>
                          <w:rFonts w:eastAsiaTheme="minorEastAsia"/>
                        </w:rPr>
                      </w:pPr>
                      <w:r>
                        <w:t xml:space="preserve">Ein rechtwinkliges Dreieck ist ein Dreieck mit einem rechten Winkel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∘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14:paraId="29E51516" w14:textId="25F065AD" w:rsidR="00D54B9E" w:rsidRDefault="00D54B9E">
                      <w:r>
                        <w:rPr>
                          <w:rFonts w:eastAsiaTheme="minorEastAsia"/>
                        </w:rPr>
                        <w:t xml:space="preserve">Die </w:t>
                      </w:r>
                      <w:r w:rsidRPr="00DE46AA">
                        <w:rPr>
                          <w:rFonts w:eastAsiaTheme="minorEastAsia"/>
                          <w:b/>
                          <w:color w:val="C00000"/>
                        </w:rPr>
                        <w:t>Katheten</w:t>
                      </w:r>
                      <w:r>
                        <w:rPr>
                          <w:rFonts w:eastAsiaTheme="minorEastAsia"/>
                        </w:rPr>
                        <w:t xml:space="preserve"> bilden den rechten Winkel. Die </w:t>
                      </w:r>
                      <w:r w:rsidRPr="00DE46AA">
                        <w:rPr>
                          <w:rFonts w:eastAsiaTheme="minorEastAsia"/>
                          <w:b/>
                          <w:color w:val="70AD47" w:themeColor="accent6"/>
                        </w:rPr>
                        <w:t>Hypotenuse</w:t>
                      </w:r>
                      <w:r>
                        <w:rPr>
                          <w:rFonts w:eastAsiaTheme="minorEastAsia"/>
                        </w:rPr>
                        <w:t xml:space="preserve"> liegt dem rechten Winkel gegenüber.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2.1 Das rechtwinklige Dreieck</w:t>
      </w:r>
    </w:p>
    <w:p w14:paraId="14401BFF" w14:textId="41065962" w:rsidR="00D54B9E" w:rsidRDefault="002D7E05" w:rsidP="00D54B9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5548990" wp14:editId="6F14FB35">
            <wp:simplePos x="0" y="0"/>
            <wp:positionH relativeFrom="margin">
              <wp:align>center</wp:align>
            </wp:positionH>
            <wp:positionV relativeFrom="margin">
              <wp:posOffset>2040255</wp:posOffset>
            </wp:positionV>
            <wp:extent cx="4286250" cy="191960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02157" w14:textId="07221182" w:rsidR="00D54B9E" w:rsidRPr="00D54B9E" w:rsidRDefault="00D54B9E" w:rsidP="00D54B9E">
      <w:pPr>
        <w:rPr>
          <w:sz w:val="24"/>
        </w:rPr>
      </w:pPr>
      <w:bookmarkStart w:id="0" w:name="_GoBack"/>
      <w:bookmarkEnd w:id="0"/>
    </w:p>
    <w:sectPr w:rsidR="00D54B9E" w:rsidRPr="00D54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00"/>
    <w:rsid w:val="00204400"/>
    <w:rsid w:val="002D7E05"/>
    <w:rsid w:val="00994CC3"/>
    <w:rsid w:val="00AD0FCD"/>
    <w:rsid w:val="00D54B9E"/>
    <w:rsid w:val="00DE46AA"/>
    <w:rsid w:val="00F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9C9"/>
  <w15:chartTrackingRefBased/>
  <w15:docId w15:val="{D82D8FB6-EEB3-4A65-B0EB-5B19EC6E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Mohr</dc:creator>
  <cp:keywords/>
  <dc:description/>
  <cp:lastModifiedBy>Matthias Mohr</cp:lastModifiedBy>
  <cp:revision>5</cp:revision>
  <dcterms:created xsi:type="dcterms:W3CDTF">2018-10-13T15:08:00Z</dcterms:created>
  <dcterms:modified xsi:type="dcterms:W3CDTF">2018-10-15T15:23:00Z</dcterms:modified>
</cp:coreProperties>
</file>